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6F" w:rsidRPr="00C67021" w:rsidRDefault="0033666F" w:rsidP="0033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21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адаптированной р</w:t>
      </w:r>
      <w:r w:rsidRPr="00C67021">
        <w:rPr>
          <w:rFonts w:ascii="Times New Roman" w:hAnsi="Times New Roman" w:cs="Times New Roman"/>
          <w:b/>
          <w:sz w:val="24"/>
          <w:szCs w:val="24"/>
        </w:rPr>
        <w:t xml:space="preserve">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66F" w:rsidRDefault="0033666F" w:rsidP="00336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ра</w:t>
      </w:r>
      <w:r w:rsidRPr="00C67021">
        <w:rPr>
          <w:rFonts w:ascii="Times New Roman" w:hAnsi="Times New Roman" w:cs="Times New Roman"/>
          <w:sz w:val="24"/>
          <w:szCs w:val="24"/>
        </w:rPr>
        <w:t xml:space="preserve">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E1E95">
        <w:rPr>
          <w:rFonts w:ascii="Times New Roman" w:hAnsi="Times New Roman" w:cs="Times New Roman"/>
          <w:sz w:val="24"/>
          <w:szCs w:val="24"/>
        </w:rPr>
        <w:t xml:space="preserve">слабовидящих детей </w:t>
      </w:r>
      <w:r w:rsidRPr="00C67021">
        <w:rPr>
          <w:rFonts w:ascii="Times New Roman" w:hAnsi="Times New Roman" w:cs="Times New Roman"/>
          <w:sz w:val="24"/>
          <w:szCs w:val="24"/>
        </w:rPr>
        <w:t>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1E1E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1E1E95">
        <w:rPr>
          <w:rFonts w:ascii="Times New Roman" w:hAnsi="Times New Roman" w:cs="Times New Roman"/>
          <w:sz w:val="24"/>
          <w:szCs w:val="24"/>
        </w:rPr>
        <w:t>»</w:t>
      </w:r>
      <w:r w:rsidRPr="00194CC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C6702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Pr="001E1E95">
        <w:rPr>
          <w:rFonts w:ascii="Times New Roman" w:hAnsi="Times New Roman" w:cs="Times New Roman"/>
          <w:sz w:val="24"/>
          <w:szCs w:val="24"/>
        </w:rPr>
        <w:t>(АООП ООО для 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5">
        <w:rPr>
          <w:rFonts w:ascii="Times New Roman" w:hAnsi="Times New Roman" w:cs="Times New Roman"/>
          <w:sz w:val="24"/>
          <w:szCs w:val="24"/>
        </w:rPr>
        <w:t>обучающихся) разработана в строгом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государственным </w:t>
      </w:r>
      <w:r w:rsidRPr="001E1E95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и представляет собой </w:t>
      </w:r>
      <w:r w:rsidRPr="001E1E95">
        <w:rPr>
          <w:rFonts w:ascii="Times New Roman" w:hAnsi="Times New Roman" w:cs="Times New Roman"/>
          <w:sz w:val="24"/>
          <w:szCs w:val="24"/>
        </w:rPr>
        <w:t>образовательную программу, адаптированную для обуч</w:t>
      </w:r>
      <w:r>
        <w:rPr>
          <w:rFonts w:ascii="Times New Roman" w:hAnsi="Times New Roman" w:cs="Times New Roman"/>
          <w:sz w:val="24"/>
          <w:szCs w:val="24"/>
        </w:rPr>
        <w:t xml:space="preserve">ения слабовидящих обучающихся с </w:t>
      </w:r>
      <w:r w:rsidRPr="001E1E95">
        <w:rPr>
          <w:rFonts w:ascii="Times New Roman" w:hAnsi="Times New Roman" w:cs="Times New Roman"/>
          <w:sz w:val="24"/>
          <w:szCs w:val="24"/>
        </w:rPr>
        <w:t xml:space="preserve">учетом возрастных, </w:t>
      </w:r>
      <w:r w:rsidRPr="00F278A1">
        <w:rPr>
          <w:rFonts w:ascii="Times New Roman" w:hAnsi="Times New Roman" w:cs="Times New Roman"/>
          <w:sz w:val="24"/>
          <w:szCs w:val="24"/>
        </w:rPr>
        <w:t>типологических и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ых особенностей, а также особых </w:t>
      </w:r>
      <w:r w:rsidRPr="00F278A1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:rsidR="0033666F" w:rsidRDefault="0033666F" w:rsidP="00336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</w:t>
      </w:r>
      <w:r w:rsidRPr="00F278A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F278A1">
        <w:rPr>
          <w:rFonts w:ascii="Times New Roman" w:hAnsi="Times New Roman" w:cs="Times New Roman"/>
          <w:sz w:val="24"/>
          <w:szCs w:val="24"/>
        </w:rPr>
        <w:t>условий выполнения требований Стандарта через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получения качественного </w:t>
      </w:r>
      <w:r w:rsidRPr="00F278A1">
        <w:rPr>
          <w:rFonts w:ascii="Times New Roman" w:hAnsi="Times New Roman" w:cs="Times New Roman"/>
          <w:sz w:val="24"/>
          <w:szCs w:val="24"/>
        </w:rPr>
        <w:t>основного общего образования слабовидящими обучающими</w:t>
      </w:r>
      <w:r>
        <w:rPr>
          <w:rFonts w:ascii="Times New Roman" w:hAnsi="Times New Roman" w:cs="Times New Roman"/>
          <w:sz w:val="24"/>
          <w:szCs w:val="24"/>
        </w:rPr>
        <w:t xml:space="preserve">ся в одинаковые с обучающимися, </w:t>
      </w:r>
      <w:r w:rsidRPr="00F278A1">
        <w:rPr>
          <w:rFonts w:ascii="Times New Roman" w:hAnsi="Times New Roman" w:cs="Times New Roman"/>
          <w:sz w:val="24"/>
          <w:szCs w:val="24"/>
        </w:rPr>
        <w:t>не имеющими ограничений по возможностям здо</w:t>
      </w:r>
      <w:r>
        <w:rPr>
          <w:rFonts w:ascii="Times New Roman" w:hAnsi="Times New Roman" w:cs="Times New Roman"/>
          <w:sz w:val="24"/>
          <w:szCs w:val="24"/>
        </w:rPr>
        <w:t xml:space="preserve">ровья, сроки, которые полностью </w:t>
      </w:r>
      <w:r w:rsidRPr="00F278A1">
        <w:rPr>
          <w:rFonts w:ascii="Times New Roman" w:hAnsi="Times New Roman" w:cs="Times New Roman"/>
          <w:sz w:val="24"/>
          <w:szCs w:val="24"/>
        </w:rPr>
        <w:t>соответствуют достижениям, требованиям к резу</w:t>
      </w:r>
      <w:r>
        <w:rPr>
          <w:rFonts w:ascii="Times New Roman" w:hAnsi="Times New Roman" w:cs="Times New Roman"/>
          <w:sz w:val="24"/>
          <w:szCs w:val="24"/>
        </w:rPr>
        <w:t xml:space="preserve">льтатам освоения, определенными </w:t>
      </w:r>
      <w:r w:rsidRPr="00F278A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</w:t>
      </w:r>
      <w:r>
        <w:rPr>
          <w:rFonts w:ascii="Times New Roman" w:hAnsi="Times New Roman" w:cs="Times New Roman"/>
          <w:sz w:val="24"/>
          <w:szCs w:val="24"/>
        </w:rPr>
        <w:t xml:space="preserve">м основного общего образования, </w:t>
      </w:r>
      <w:r w:rsidRPr="00F278A1">
        <w:rPr>
          <w:rFonts w:ascii="Times New Roman" w:hAnsi="Times New Roman" w:cs="Times New Roman"/>
          <w:sz w:val="24"/>
          <w:szCs w:val="24"/>
        </w:rPr>
        <w:t>с учетом особых образовательных потребностей обучающихся данной группы.</w:t>
      </w:r>
    </w:p>
    <w:p w:rsidR="0033666F" w:rsidRDefault="0033666F" w:rsidP="0033666F">
      <w:r>
        <w:rPr>
          <w:rFonts w:ascii="Times New Roman" w:hAnsi="Times New Roman" w:cs="Times New Roman"/>
          <w:sz w:val="24"/>
          <w:szCs w:val="24"/>
        </w:rPr>
        <w:t>Содержание программы:</w:t>
      </w:r>
      <w:r w:rsidRPr="00A62043">
        <w:t xml:space="preserve"> </w:t>
      </w:r>
    </w:p>
    <w:p w:rsidR="0033666F" w:rsidRPr="00EC60D1" w:rsidRDefault="0033666F" w:rsidP="00336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C60D1">
        <w:rPr>
          <w:rFonts w:ascii="Times New Roman" w:hAnsi="Times New Roman"/>
        </w:rPr>
        <w:t xml:space="preserve">Цели и задачи реализации </w:t>
      </w:r>
    </w:p>
    <w:p w:rsidR="0033666F" w:rsidRPr="00EC60D1" w:rsidRDefault="0033666F" w:rsidP="00336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C60D1">
        <w:rPr>
          <w:rFonts w:ascii="Times New Roman" w:hAnsi="Times New Roman"/>
        </w:rPr>
        <w:t>Планируемые результаты освоения</w:t>
      </w:r>
      <w:r>
        <w:rPr>
          <w:rFonts w:ascii="Times New Roman" w:hAnsi="Times New Roman"/>
        </w:rPr>
        <w:t>:</w:t>
      </w:r>
    </w:p>
    <w:p w:rsidR="0033666F" w:rsidRPr="009C4D23" w:rsidRDefault="0033666F" w:rsidP="0033666F">
      <w:pPr>
        <w:pStyle w:val="a3"/>
        <w:spacing w:line="360" w:lineRule="auto"/>
        <w:ind w:left="2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9C4D23">
        <w:rPr>
          <w:rFonts w:ascii="Times New Roman" w:hAnsi="Times New Roman"/>
        </w:rPr>
        <w:t>Личностные результаты</w:t>
      </w:r>
    </w:p>
    <w:p w:rsidR="0033666F" w:rsidRPr="009C4D23" w:rsidRDefault="0033666F" w:rsidP="0033666F">
      <w:pPr>
        <w:pStyle w:val="a3"/>
        <w:spacing w:line="360" w:lineRule="auto"/>
        <w:ind w:left="2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9C4D23">
        <w:rPr>
          <w:rFonts w:ascii="Times New Roman" w:hAnsi="Times New Roman"/>
        </w:rPr>
        <w:t>Метапредметные результаты</w:t>
      </w:r>
    </w:p>
    <w:p w:rsidR="0033666F" w:rsidRDefault="0033666F" w:rsidP="0033666F">
      <w:pPr>
        <w:pStyle w:val="a3"/>
        <w:spacing w:line="360" w:lineRule="auto"/>
        <w:ind w:left="2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9C4D23">
        <w:rPr>
          <w:rFonts w:ascii="Times New Roman" w:hAnsi="Times New Roman"/>
        </w:rPr>
        <w:t>Предметные результаты</w:t>
      </w:r>
    </w:p>
    <w:p w:rsidR="0033666F" w:rsidRDefault="0033666F" w:rsidP="00336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учебного предмета</w:t>
      </w:r>
    </w:p>
    <w:p w:rsidR="0033666F" w:rsidRDefault="0033666F" w:rsidP="00336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планирование курса</w:t>
      </w:r>
    </w:p>
    <w:p w:rsidR="0033666F" w:rsidRDefault="0033666F" w:rsidP="00336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33666F">
        <w:rPr>
          <w:rFonts w:ascii="Times New Roman" w:hAnsi="Times New Roman"/>
        </w:rPr>
        <w:t>Система оценки дос</w:t>
      </w:r>
      <w:r>
        <w:rPr>
          <w:rFonts w:ascii="Times New Roman" w:hAnsi="Times New Roman"/>
        </w:rPr>
        <w:t>тижения планируемых результатов.</w:t>
      </w:r>
    </w:p>
    <w:p w:rsidR="0033666F" w:rsidRPr="0033666F" w:rsidRDefault="0033666F" w:rsidP="00336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содержание оценочных процедур</w:t>
      </w:r>
    </w:p>
    <w:p w:rsidR="0033666F" w:rsidRDefault="0033666F" w:rsidP="0033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программы-к</w:t>
      </w:r>
      <w:r w:rsidRPr="00EC60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ррекционная направленность</w:t>
      </w:r>
      <w:r w:rsidRPr="00EC60D1">
        <w:rPr>
          <w:rFonts w:ascii="Times New Roman" w:hAnsi="Times New Roman" w:cs="Times New Roman"/>
          <w:sz w:val="24"/>
          <w:szCs w:val="24"/>
        </w:rPr>
        <w:t>:</w:t>
      </w:r>
    </w:p>
    <w:p w:rsidR="0033666F" w:rsidRDefault="0033666F" w:rsidP="0033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421B">
        <w:t xml:space="preserve"> </w:t>
      </w:r>
      <w:r>
        <w:rPr>
          <w:rFonts w:ascii="Times New Roman" w:hAnsi="Times New Roman" w:cs="Times New Roman"/>
          <w:sz w:val="24"/>
          <w:szCs w:val="24"/>
        </w:rPr>
        <w:t>щадящая</w:t>
      </w:r>
      <w:r w:rsidRPr="0023421B">
        <w:rPr>
          <w:rFonts w:ascii="Times New Roman" w:hAnsi="Times New Roman" w:cs="Times New Roman"/>
          <w:sz w:val="24"/>
          <w:szCs w:val="24"/>
        </w:rPr>
        <w:t xml:space="preserve"> нагрузка, связанная с возросшим объемом по освоению программ основной ступени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66F" w:rsidRDefault="0033666F" w:rsidP="0033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D1">
        <w:rPr>
          <w:rFonts w:ascii="Times New Roman" w:hAnsi="Times New Roman" w:cs="Times New Roman"/>
          <w:sz w:val="24"/>
          <w:szCs w:val="24"/>
        </w:rPr>
        <w:t xml:space="preserve"> - развитие адаптивных возможностей в современных социальных условиях у детей с нарушением зрения;</w:t>
      </w:r>
      <w:r w:rsidRPr="0023421B">
        <w:t xml:space="preserve"> </w:t>
      </w:r>
      <w:bookmarkStart w:id="0" w:name="_GoBack"/>
      <w:bookmarkEnd w:id="0"/>
    </w:p>
    <w:p w:rsidR="0033666F" w:rsidRDefault="0033666F" w:rsidP="0033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D1">
        <w:rPr>
          <w:rFonts w:ascii="Times New Roman" w:hAnsi="Times New Roman" w:cs="Times New Roman"/>
          <w:sz w:val="24"/>
          <w:szCs w:val="24"/>
        </w:rPr>
        <w:t xml:space="preserve"> - преодоление фрагмента</w:t>
      </w:r>
      <w:r>
        <w:rPr>
          <w:rFonts w:ascii="Times New Roman" w:hAnsi="Times New Roman" w:cs="Times New Roman"/>
          <w:sz w:val="24"/>
          <w:szCs w:val="24"/>
        </w:rPr>
        <w:t>рности восприятия</w:t>
      </w:r>
      <w:r w:rsidRPr="00EC60D1">
        <w:rPr>
          <w:rFonts w:ascii="Times New Roman" w:hAnsi="Times New Roman" w:cs="Times New Roman"/>
          <w:sz w:val="24"/>
          <w:szCs w:val="24"/>
        </w:rPr>
        <w:t xml:space="preserve"> путём тщательной словесной конкретизации и обобщения материала;</w:t>
      </w:r>
    </w:p>
    <w:p w:rsidR="0033666F" w:rsidRDefault="0033666F" w:rsidP="0033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замена</w:t>
      </w:r>
      <w:r w:rsidRPr="00EC60D1">
        <w:rPr>
          <w:rFonts w:ascii="Times New Roman" w:hAnsi="Times New Roman" w:cs="Times New Roman"/>
          <w:sz w:val="24"/>
          <w:szCs w:val="24"/>
        </w:rPr>
        <w:t xml:space="preserve"> зрительного восприятия путём использования технических средств обучения, </w:t>
      </w:r>
      <w:r>
        <w:rPr>
          <w:rFonts w:ascii="Times New Roman" w:hAnsi="Times New Roman" w:cs="Times New Roman"/>
          <w:sz w:val="24"/>
          <w:szCs w:val="24"/>
        </w:rPr>
        <w:t>аудио</w:t>
      </w:r>
      <w:r w:rsidRPr="00EC60D1">
        <w:rPr>
          <w:rFonts w:ascii="Times New Roman" w:hAnsi="Times New Roman" w:cs="Times New Roman"/>
          <w:sz w:val="24"/>
          <w:szCs w:val="24"/>
        </w:rPr>
        <w:t xml:space="preserve"> пособий, шрифта Брайля;</w:t>
      </w:r>
    </w:p>
    <w:p w:rsidR="0033666F" w:rsidRDefault="0033666F" w:rsidP="0033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D1">
        <w:rPr>
          <w:rFonts w:ascii="Times New Roman" w:hAnsi="Times New Roman" w:cs="Times New Roman"/>
          <w:sz w:val="24"/>
          <w:szCs w:val="24"/>
        </w:rPr>
        <w:t xml:space="preserve"> - преодоление иждивенческих настроени</w:t>
      </w:r>
      <w:r>
        <w:rPr>
          <w:rFonts w:ascii="Times New Roman" w:hAnsi="Times New Roman" w:cs="Times New Roman"/>
          <w:sz w:val="24"/>
          <w:szCs w:val="24"/>
        </w:rPr>
        <w:t>й у детей с нарушениями зрения.</w:t>
      </w:r>
    </w:p>
    <w:p w:rsidR="0033666F" w:rsidRPr="0023421B" w:rsidRDefault="0033666F" w:rsidP="0033666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Л.Н. Боголюбов.</w:t>
      </w:r>
    </w:p>
    <w:p w:rsidR="006F6E24" w:rsidRDefault="0033666F" w:rsidP="0033666F">
      <w:r>
        <w:rPr>
          <w:rFonts w:ascii="Times New Roman" w:hAnsi="Times New Roman" w:cs="Times New Roman"/>
          <w:sz w:val="24"/>
          <w:szCs w:val="24"/>
        </w:rPr>
        <w:t>Место предмета в учетном плане: пр</w:t>
      </w:r>
      <w:r w:rsidRPr="00C67021">
        <w:rPr>
          <w:rFonts w:ascii="Times New Roman" w:hAnsi="Times New Roman" w:cs="Times New Roman"/>
          <w:sz w:val="24"/>
          <w:szCs w:val="24"/>
        </w:rPr>
        <w:t xml:space="preserve">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C6702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70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021">
        <w:rPr>
          <w:rFonts w:ascii="Times New Roman" w:hAnsi="Times New Roman" w:cs="Times New Roman"/>
          <w:sz w:val="24"/>
          <w:szCs w:val="24"/>
        </w:rPr>
        <w:t>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F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158"/>
    <w:multiLevelType w:val="hybridMultilevel"/>
    <w:tmpl w:val="BC6ABAC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6F"/>
    <w:rsid w:val="0033666F"/>
    <w:rsid w:val="006A0331"/>
    <w:rsid w:val="006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9A79"/>
  <w15:chartTrackingRefBased/>
  <w15:docId w15:val="{214494EF-183F-492C-8235-5A6482A6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666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33666F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2022-04-25T17:02:00Z</dcterms:created>
  <dcterms:modified xsi:type="dcterms:W3CDTF">2022-04-25T17:22:00Z</dcterms:modified>
</cp:coreProperties>
</file>